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1EB46" w14:textId="4BCCF1E0" w:rsidR="00987077" w:rsidRDefault="0025345B" w:rsidP="005750E3">
      <w:pPr>
        <w:jc w:val="center"/>
        <w:rPr>
          <w:b/>
          <w:bCs/>
          <w:u w:val="single"/>
        </w:rPr>
      </w:pPr>
      <w:r w:rsidRPr="00CA64C1">
        <w:rPr>
          <w:noProof/>
        </w:rPr>
        <w:drawing>
          <wp:inline distT="0" distB="0" distL="0" distR="0" wp14:anchorId="1067F957" wp14:editId="6FD20652">
            <wp:extent cx="4826000" cy="1835150"/>
            <wp:effectExtent l="114300" t="114300" r="152400" b="158750"/>
            <wp:docPr id="7922116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21165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6823" cy="1835463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>
                      <a:glow rad="101600">
                        <a:srgbClr val="FF2F92"/>
                      </a:glow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762D80E" w14:textId="530B6E8E" w:rsidR="000F0403" w:rsidRPr="008F0302" w:rsidRDefault="008F0302" w:rsidP="008F0302">
      <w:pPr>
        <w:jc w:val="center"/>
        <w:rPr>
          <w:b/>
          <w:bCs/>
          <w:sz w:val="32"/>
          <w:szCs w:val="32"/>
          <w:u w:val="single"/>
        </w:rPr>
      </w:pPr>
      <w:r w:rsidRPr="008F0302">
        <w:rPr>
          <w:b/>
          <w:bCs/>
          <w:sz w:val="32"/>
          <w:szCs w:val="32"/>
          <w:u w:val="single"/>
        </w:rPr>
        <w:t>Laser Hair Removal Post</w:t>
      </w:r>
      <w:r w:rsidR="00755F21">
        <w:rPr>
          <w:b/>
          <w:bCs/>
          <w:sz w:val="32"/>
          <w:szCs w:val="32"/>
          <w:u w:val="single"/>
        </w:rPr>
        <w:t>-</w:t>
      </w:r>
      <w:r w:rsidRPr="008F0302">
        <w:rPr>
          <w:b/>
          <w:bCs/>
          <w:sz w:val="32"/>
          <w:szCs w:val="32"/>
          <w:u w:val="single"/>
        </w:rPr>
        <w:t>Treatment Instructions</w:t>
      </w:r>
    </w:p>
    <w:p w14:paraId="0A85F12F" w14:textId="77777777" w:rsidR="00755F21" w:rsidRDefault="00755F21" w:rsidP="008F0302">
      <w:pPr>
        <w:rPr>
          <w:color w:val="000000" w:themeColor="text1"/>
          <w:highlight w:val="yellow"/>
        </w:rPr>
      </w:pPr>
    </w:p>
    <w:p w14:paraId="4A4C8AE5" w14:textId="698ABD1D" w:rsidR="008F0302" w:rsidRDefault="008F0302" w:rsidP="008F0302">
      <w:pPr>
        <w:rPr>
          <w:color w:val="000000" w:themeColor="text1"/>
        </w:rPr>
      </w:pPr>
      <w:r w:rsidRPr="00755F21">
        <w:rPr>
          <w:color w:val="000000" w:themeColor="text1"/>
          <w:highlight w:val="yellow"/>
          <w:u w:val="single"/>
        </w:rPr>
        <w:t>DO NOT</w:t>
      </w:r>
      <w:r w:rsidRPr="00F56319">
        <w:rPr>
          <w:color w:val="000000" w:themeColor="text1"/>
          <w:highlight w:val="yellow"/>
        </w:rPr>
        <w:t xml:space="preserve"> pluck, tweeze, or wax any hair between treatment sessions. You may shave or trim as frequently or infrequently as you like</w:t>
      </w:r>
      <w:r w:rsidR="00F56319" w:rsidRPr="00F56319">
        <w:rPr>
          <w:color w:val="000000" w:themeColor="text1"/>
        </w:rPr>
        <w:t>.</w:t>
      </w:r>
    </w:p>
    <w:p w14:paraId="73B31515" w14:textId="7F237F74" w:rsidR="008F0302" w:rsidRDefault="008F0302" w:rsidP="00755F21">
      <w:pPr>
        <w:pStyle w:val="ListParagraph"/>
        <w:numPr>
          <w:ilvl w:val="0"/>
          <w:numId w:val="1"/>
        </w:numPr>
      </w:pPr>
      <w:r>
        <w:t xml:space="preserve">Mild redness and swelling of the hair follicles may occur from a histamine reaction. This is normal and should lessen with time. Avoid picking or scratching the skin. Cool </w:t>
      </w:r>
      <w:proofErr w:type="gramStart"/>
      <w:r>
        <w:t>cloths</w:t>
      </w:r>
      <w:proofErr w:type="gramEnd"/>
      <w:r>
        <w:t xml:space="preserve"> may be applied. </w:t>
      </w:r>
    </w:p>
    <w:p w14:paraId="403D338C" w14:textId="2D0E5DEA" w:rsidR="008F0302" w:rsidRDefault="008F0302" w:rsidP="00F56319">
      <w:pPr>
        <w:pStyle w:val="ListParagraph"/>
        <w:numPr>
          <w:ilvl w:val="0"/>
          <w:numId w:val="1"/>
        </w:numPr>
      </w:pPr>
      <w:r>
        <w:t xml:space="preserve">Starting 24-72 hours after treatment, start exfoliating GENTLY. Use a washcloth or shower sponge to help the process along. Do not use body scrub as </w:t>
      </w:r>
      <w:proofErr w:type="gramStart"/>
      <w:r>
        <w:t>you</w:t>
      </w:r>
      <w:proofErr w:type="gramEnd"/>
      <w:r>
        <w:t xml:space="preserve"> skin is still very sensitive. </w:t>
      </w:r>
    </w:p>
    <w:p w14:paraId="6466F740" w14:textId="77777777" w:rsidR="00755F21" w:rsidRDefault="008F0302" w:rsidP="00F56319">
      <w:pPr>
        <w:pStyle w:val="ListParagraph"/>
        <w:numPr>
          <w:ilvl w:val="0"/>
          <w:numId w:val="1"/>
        </w:numPr>
      </w:pPr>
      <w:r>
        <w:t>Avoid sun exposure for 7 days post-treatment. Careful sun exposure of no more than 30 minutes may be resumed 7-14 days post-treatment with daily use of zinc oxide sunscreen (SPF 30+).</w:t>
      </w:r>
    </w:p>
    <w:p w14:paraId="73D4796F" w14:textId="532F9B55" w:rsidR="008F0302" w:rsidRDefault="008F0302" w:rsidP="00F56319">
      <w:pPr>
        <w:pStyle w:val="ListParagraph"/>
        <w:numPr>
          <w:ilvl w:val="0"/>
          <w:numId w:val="1"/>
        </w:numPr>
      </w:pPr>
      <w:r>
        <w:t>Avoid tanning beds until all sessions have been completed and for 14 days following your last session.</w:t>
      </w:r>
    </w:p>
    <w:p w14:paraId="63CE4BB5" w14:textId="5A79FA81" w:rsidR="008F0302" w:rsidRDefault="008F0302" w:rsidP="00F56319">
      <w:pPr>
        <w:pStyle w:val="ListParagraph"/>
        <w:numPr>
          <w:ilvl w:val="0"/>
          <w:numId w:val="1"/>
        </w:numPr>
      </w:pPr>
      <w:r>
        <w:t xml:space="preserve">To reduce heat retention, avoid tight clothing, boots, heated seats, etc. The body needs time to cool down after treatments to avoid complications. </w:t>
      </w:r>
    </w:p>
    <w:p w14:paraId="5E22BB99" w14:textId="646885BC" w:rsidR="008F0302" w:rsidRDefault="00F56319" w:rsidP="00F56319">
      <w:pPr>
        <w:pStyle w:val="ListParagraph"/>
        <w:numPr>
          <w:ilvl w:val="0"/>
          <w:numId w:val="1"/>
        </w:numPr>
      </w:pPr>
      <w:r>
        <w:t xml:space="preserve">Avoid activities that increase body temperature for </w:t>
      </w:r>
      <w:r w:rsidRPr="00F56319">
        <w:rPr>
          <w:u w:val="single"/>
        </w:rPr>
        <w:t>at least 2 hours</w:t>
      </w:r>
      <w:r>
        <w:t xml:space="preserve"> after treatment, or longer if redness and/or bumps persist.</w:t>
      </w:r>
    </w:p>
    <w:p w14:paraId="66A9E053" w14:textId="573511D0" w:rsidR="00F56319" w:rsidRDefault="00F56319" w:rsidP="00F56319">
      <w:pPr>
        <w:pStyle w:val="ListParagraph"/>
        <w:numPr>
          <w:ilvl w:val="0"/>
          <w:numId w:val="1"/>
        </w:numPr>
      </w:pPr>
      <w:r>
        <w:t>If redness, swelling, or itching continues, an over-the-counter cortisone cream and/or oral antihistamine (Benadryl) may be used in addition to cool cloths and aloe vera gel. If irritation persists beyond 24 hours, contact us for further instructions.</w:t>
      </w:r>
    </w:p>
    <w:p w14:paraId="59EC959F" w14:textId="7499ABF1" w:rsidR="00F56319" w:rsidRDefault="00F56319" w:rsidP="00F56319">
      <w:pPr>
        <w:pStyle w:val="ListParagraph"/>
        <w:numPr>
          <w:ilvl w:val="0"/>
          <w:numId w:val="1"/>
        </w:numPr>
      </w:pPr>
      <w:r>
        <w:t xml:space="preserve">After the treatment (up to 3 weeks) some hair may seem to be re-growing. This is usually the elimination of the hair that remained under the skin and is not true re-growth. You may exfoliate with a loofah sponge in the shower or with a soft washcloth or towel when you get out of the shower </w:t>
      </w:r>
      <w:proofErr w:type="gramStart"/>
      <w:r>
        <w:t>as long as</w:t>
      </w:r>
      <w:proofErr w:type="gramEnd"/>
      <w:r>
        <w:t xml:space="preserve"> your skin is not sore or irritated. </w:t>
      </w:r>
    </w:p>
    <w:p w14:paraId="59E818DC" w14:textId="17FB3C7D" w:rsidR="00F56319" w:rsidRDefault="00F56319" w:rsidP="00755F21">
      <w:pPr>
        <w:jc w:val="center"/>
      </w:pPr>
      <w:r>
        <w:t xml:space="preserve">On average, most people will need 4-6 treatments spaced </w:t>
      </w:r>
      <w:r w:rsidR="002227CF">
        <w:t>approximately 6</w:t>
      </w:r>
      <w:r>
        <w:t xml:space="preserve"> weeks apart.</w:t>
      </w:r>
    </w:p>
    <w:p w14:paraId="314569D2" w14:textId="7825FA87" w:rsidR="000F0403" w:rsidRPr="000F0403" w:rsidRDefault="00F56319" w:rsidP="000F0403">
      <w:r>
        <w:t xml:space="preserve">***The best way to minimize the risk of side effects is to avoid UV exposure for 7 days pre- and post-treatment. </w:t>
      </w:r>
      <w:r w:rsidR="00755F21">
        <w:t>Make sure</w:t>
      </w:r>
      <w:r>
        <w:t xml:space="preserve"> your provider </w:t>
      </w:r>
      <w:r w:rsidR="00755F21">
        <w:t>has</w:t>
      </w:r>
      <w:r>
        <w:t xml:space="preserve"> an accurate and up-to-date medical history to </w:t>
      </w:r>
      <w:r w:rsidR="00755F21">
        <w:t xml:space="preserve">ensure you </w:t>
      </w:r>
      <w:r>
        <w:t>receive safe and effective treatments***</w:t>
      </w:r>
    </w:p>
    <w:p w14:paraId="50D53BC2" w14:textId="1F626163" w:rsidR="000F0403" w:rsidRPr="000F0403" w:rsidRDefault="000F0403" w:rsidP="000F0403">
      <w:pPr>
        <w:tabs>
          <w:tab w:val="left" w:pos="5224"/>
        </w:tabs>
      </w:pPr>
      <w:r>
        <w:tab/>
      </w:r>
    </w:p>
    <w:sectPr w:rsidR="000F0403" w:rsidRPr="000F0403" w:rsidSect="00406140">
      <w:footerReference w:type="default" r:id="rId9"/>
      <w:pgSz w:w="12240" w:h="15840" w:code="1"/>
      <w:pgMar w:top="360" w:right="1440" w:bottom="806" w:left="144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9ECA1D" w14:textId="77777777" w:rsidR="00E20F7C" w:rsidRDefault="00E20F7C" w:rsidP="00C579CC">
      <w:pPr>
        <w:spacing w:after="0" w:line="240" w:lineRule="auto"/>
      </w:pPr>
      <w:r>
        <w:separator/>
      </w:r>
    </w:p>
  </w:endnote>
  <w:endnote w:type="continuationSeparator" w:id="0">
    <w:p w14:paraId="4AA89530" w14:textId="77777777" w:rsidR="00E20F7C" w:rsidRDefault="00E20F7C" w:rsidP="00C579CC">
      <w:pPr>
        <w:spacing w:after="0" w:line="240" w:lineRule="auto"/>
      </w:pPr>
      <w:r>
        <w:continuationSeparator/>
      </w:r>
    </w:p>
  </w:endnote>
  <w:endnote w:type="continuationNotice" w:id="1">
    <w:p w14:paraId="28DE42CC" w14:textId="77777777" w:rsidR="00E20F7C" w:rsidRDefault="00E20F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E47E7" w14:textId="6B203C65" w:rsidR="000F0403" w:rsidRDefault="00A5784D" w:rsidP="008949EE">
    <w:pPr>
      <w:pStyle w:val="Footer"/>
      <w:rPr>
        <w:b/>
        <w:bCs/>
      </w:rPr>
    </w:pPr>
    <w:r>
      <w:ptab w:relativeTo="margin" w:alignment="center" w:leader="none"/>
    </w:r>
    <w:r w:rsidR="004E0289" w:rsidRPr="00FA2EF1">
      <w:rPr>
        <w:b/>
        <w:bCs/>
      </w:rPr>
      <w:t>Mallory O’Brien, FNP-C</w:t>
    </w:r>
    <w:r w:rsidR="004E0289" w:rsidRPr="00FA2EF1">
      <w:rPr>
        <w:b/>
        <w:bCs/>
      </w:rPr>
      <w:tab/>
    </w:r>
    <w:r w:rsidR="004E0289" w:rsidRPr="00FA2EF1">
      <w:rPr>
        <w:b/>
        <w:bCs/>
      </w:rPr>
      <w:ptab w:relativeTo="margin" w:alignment="center" w:leader="none"/>
    </w:r>
    <w:r w:rsidR="004E0289" w:rsidRPr="00FA2EF1">
      <w:rPr>
        <w:b/>
        <w:bCs/>
      </w:rPr>
      <w:t>101 Bowens Mill Rd.</w:t>
    </w:r>
    <w:r w:rsidR="000F0403">
      <w:rPr>
        <w:b/>
        <w:bCs/>
      </w:rPr>
      <w:t xml:space="preserve"> </w:t>
    </w:r>
    <w:r w:rsidR="004E0289" w:rsidRPr="00FA2EF1">
      <w:rPr>
        <w:b/>
        <w:bCs/>
      </w:rPr>
      <w:t>Suite H</w:t>
    </w:r>
    <w:r w:rsidR="000F0403">
      <w:rPr>
        <w:b/>
        <w:bCs/>
      </w:rPr>
      <w:t>.</w:t>
    </w:r>
    <w:r w:rsidR="006068F4" w:rsidRPr="00FA2EF1">
      <w:rPr>
        <w:b/>
        <w:bCs/>
      </w:rPr>
      <w:t xml:space="preserve"> Dougla</w:t>
    </w:r>
    <w:r w:rsidR="000F0403">
      <w:rPr>
        <w:b/>
        <w:bCs/>
      </w:rPr>
      <w:t>s, GA</w:t>
    </w:r>
  </w:p>
  <w:p w14:paraId="0982E093" w14:textId="52C2CE0E" w:rsidR="004E0289" w:rsidRPr="00FA2EF1" w:rsidRDefault="000F0403" w:rsidP="008949EE">
    <w:pPr>
      <w:pStyle w:val="Footer"/>
      <w:rPr>
        <w:b/>
        <w:bCs/>
      </w:rPr>
    </w:pPr>
    <w:r>
      <w:rPr>
        <w:b/>
        <w:bCs/>
      </w:rPr>
      <w:tab/>
    </w:r>
    <w:r w:rsidR="008949EE" w:rsidRPr="000F0403">
      <w:rPr>
        <w:b/>
        <w:bCs/>
        <w:color w:val="000000" w:themeColor="text1"/>
      </w:rPr>
      <w:t xml:space="preserve"> </w:t>
    </w:r>
    <w:r>
      <w:rPr>
        <w:b/>
        <w:bCs/>
        <w:color w:val="000000" w:themeColor="text1"/>
      </w:rPr>
      <w:t>www.glowaestheticsga.com</w:t>
    </w:r>
    <w:r w:rsidRPr="000F0403">
      <w:rPr>
        <w:b/>
        <w:bCs/>
      </w:rPr>
      <w:t xml:space="preserve"> </w:t>
    </w:r>
    <w:r>
      <w:rPr>
        <w:b/>
        <w:bCs/>
      </w:rPr>
      <w:sym w:font="Symbol" w:char="F0B7"/>
    </w:r>
    <w:r>
      <w:rPr>
        <w:b/>
        <w:bCs/>
      </w:rPr>
      <w:t xml:space="preserve"> </w:t>
    </w:r>
    <w:r w:rsidR="006068F4" w:rsidRPr="00FA2EF1">
      <w:rPr>
        <w:b/>
        <w:bCs/>
      </w:rPr>
      <w:t>(912) 592-9140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B5BCF6" w14:textId="77777777" w:rsidR="00E20F7C" w:rsidRDefault="00E20F7C" w:rsidP="00C579CC">
      <w:pPr>
        <w:spacing w:after="0" w:line="240" w:lineRule="auto"/>
      </w:pPr>
      <w:r>
        <w:separator/>
      </w:r>
    </w:p>
  </w:footnote>
  <w:footnote w:type="continuationSeparator" w:id="0">
    <w:p w14:paraId="1D633313" w14:textId="77777777" w:rsidR="00E20F7C" w:rsidRDefault="00E20F7C" w:rsidP="00C579CC">
      <w:pPr>
        <w:spacing w:after="0" w:line="240" w:lineRule="auto"/>
      </w:pPr>
      <w:r>
        <w:continuationSeparator/>
      </w:r>
    </w:p>
  </w:footnote>
  <w:footnote w:type="continuationNotice" w:id="1">
    <w:p w14:paraId="1CC54E62" w14:textId="77777777" w:rsidR="00E20F7C" w:rsidRDefault="00E20F7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E366CD"/>
    <w:multiLevelType w:val="hybridMultilevel"/>
    <w:tmpl w:val="2E18CB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1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FCA"/>
    <w:rsid w:val="00023732"/>
    <w:rsid w:val="000F0403"/>
    <w:rsid w:val="000F48CC"/>
    <w:rsid w:val="00112177"/>
    <w:rsid w:val="001217AD"/>
    <w:rsid w:val="00142739"/>
    <w:rsid w:val="001A3AED"/>
    <w:rsid w:val="002227CF"/>
    <w:rsid w:val="0025345B"/>
    <w:rsid w:val="002536AC"/>
    <w:rsid w:val="002603BA"/>
    <w:rsid w:val="002C5ECF"/>
    <w:rsid w:val="002F11E4"/>
    <w:rsid w:val="00352DB6"/>
    <w:rsid w:val="003767F4"/>
    <w:rsid w:val="00406140"/>
    <w:rsid w:val="004A7DA6"/>
    <w:rsid w:val="004E0289"/>
    <w:rsid w:val="005750E3"/>
    <w:rsid w:val="005838DB"/>
    <w:rsid w:val="005A10A0"/>
    <w:rsid w:val="005C624D"/>
    <w:rsid w:val="006068F4"/>
    <w:rsid w:val="00611076"/>
    <w:rsid w:val="006730DF"/>
    <w:rsid w:val="006938EF"/>
    <w:rsid w:val="006B6FCA"/>
    <w:rsid w:val="00737CA0"/>
    <w:rsid w:val="00755F21"/>
    <w:rsid w:val="0075714F"/>
    <w:rsid w:val="0080639D"/>
    <w:rsid w:val="00886992"/>
    <w:rsid w:val="008949EE"/>
    <w:rsid w:val="008C62A4"/>
    <w:rsid w:val="008F0302"/>
    <w:rsid w:val="00924669"/>
    <w:rsid w:val="00964E6F"/>
    <w:rsid w:val="00982EC0"/>
    <w:rsid w:val="00987077"/>
    <w:rsid w:val="009A12F9"/>
    <w:rsid w:val="00A5784D"/>
    <w:rsid w:val="00AA6A60"/>
    <w:rsid w:val="00AB1F76"/>
    <w:rsid w:val="00B13E95"/>
    <w:rsid w:val="00B40FE2"/>
    <w:rsid w:val="00B43394"/>
    <w:rsid w:val="00B8540F"/>
    <w:rsid w:val="00BB6E65"/>
    <w:rsid w:val="00C579CC"/>
    <w:rsid w:val="00C92140"/>
    <w:rsid w:val="00CA64C1"/>
    <w:rsid w:val="00CB054E"/>
    <w:rsid w:val="00D50894"/>
    <w:rsid w:val="00D62674"/>
    <w:rsid w:val="00D70BEA"/>
    <w:rsid w:val="00DB63D2"/>
    <w:rsid w:val="00DC6472"/>
    <w:rsid w:val="00E20F7C"/>
    <w:rsid w:val="00E307B7"/>
    <w:rsid w:val="00F56319"/>
    <w:rsid w:val="00F730F5"/>
    <w:rsid w:val="00FA2EF1"/>
    <w:rsid w:val="00FC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A74A43"/>
  <w15:chartTrackingRefBased/>
  <w15:docId w15:val="{BCA4E8E7-87DE-42BE-9D9A-3F0DC77B1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7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9CC"/>
  </w:style>
  <w:style w:type="paragraph" w:styleId="Footer">
    <w:name w:val="footer"/>
    <w:basedOn w:val="Normal"/>
    <w:link w:val="FooterChar"/>
    <w:uiPriority w:val="99"/>
    <w:unhideWhenUsed/>
    <w:rsid w:val="00C57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9CC"/>
  </w:style>
  <w:style w:type="paragraph" w:styleId="NoSpacing">
    <w:name w:val="No Spacing"/>
    <w:uiPriority w:val="1"/>
    <w:qFormat/>
    <w:rsid w:val="00987077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5750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5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0F04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4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040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56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B72A2C-3D48-B140-AF34-DA40F1A6D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Mallory O’Brien</dc:creator>
  <cp:keywords/>
  <dc:description/>
  <cp:lastModifiedBy>Mallory O’Brien</cp:lastModifiedBy>
  <cp:revision>3</cp:revision>
  <cp:lastPrinted>2024-02-03T15:28:00Z</cp:lastPrinted>
  <dcterms:created xsi:type="dcterms:W3CDTF">2024-02-06T11:27:00Z</dcterms:created>
  <dcterms:modified xsi:type="dcterms:W3CDTF">2024-11-21T13:00:00Z</dcterms:modified>
</cp:coreProperties>
</file>